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BF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II domenica dopo il Martirio di S. Giovanni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Mt 21,28-32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b/>
          <w:sz w:val="24"/>
          <w:szCs w:val="24"/>
        </w:rPr>
        <w:t>IL DIRE E IL FARE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La parabola dei due figli conferma il detto popolare: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'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tra il dire e il fare c'è di mezzo il mare'. 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Il primo figlio dice con prontezza la sua volontà di lavorare nella vigna ma poi non ci va. Tra le sue parole e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il suo agire c'è distanza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, davvero c'è di mezzo il mare. 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Il secondo figlio dice con sincerità che proprio di andare a lavorare nella vigna non ne ha voglia, ma poi ci ripensa e va nella vigna. Qui il fare cambia, rovescia il dire, le parole. 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Si potrebbe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concludere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: più che le parole contano i fatti, solo i fatti, solo il nostro agire realizza con verità le nostre parole. E non a caso,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nell'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ultimo giorno, la nostra vita sarà giudicata non già a partire dalle parole che avremo detto, non ci sarà chiesto conto delle nostre professioni di fede o delle nostre parole devote, ma la nostra vita sarà giudicata dall'agire, dalle concrete e materialissime azioni compiute: ci sarà chiesto conto del pane che abbiamo condiviso, delle sete che abbiamo placato, del calore che abbiamo dato a corpi infreddoliti, dell'ospitalità per il forestiero, della compagnia donata a malati e carcerati.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Possiamo parlare, non stupitevi, di un vero e proprio 'materialismo' evangelico, dove conta l'agire concreto, materiale appunto, ben più che le parole. 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E' così vero che più volte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ritorna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sulle labbra di Gesù l'appello a non limitarsi a dire la verità ma l'impegno a 'fare' la verità (Gv 3,21). Infatti: "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beati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coloro che ascoltano la mia parola e la mettono in pratica" (Lc 8,19ss.) E ancora: familiari di Gesù sono quanti ascoltano la sua parola e la osservano( Lc 11,27s.).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Non basta ascoltare l'Evangelo: forse alcune sue parole abitano la nostra memoria e magari le ripetiamo, bisogna realizzare queste parole: "Non amiamo con la lingua ma con opere e verità" (1Gv 3,18).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Ancor più concreto l'apostolo Giacomo: "Se un fratello e una sorella sono senza vestito e sprovvisti di cibo e uno di voi dice loro 'Andatevene in pace, riscaldatevi e saziatevi' ma non date loro il necessario per il corpo, che giova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? Così anche la fede: se non ha le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opere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è morta in se stessa" (2,14-15). E Paolo con una formula efficace invita a "fare la verità nella carità" (Ef 4,15).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La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Chiesa è stata e continua a essere giustamente preoccupata dell'ortodossia, cioè della retta, rigorosa proclamazione delle verità di fede. Formulare e custodire con parole rigorose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i contenuti della fede è compito prezioso. 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Non è la stessa cosa affermare che Gesù di Nazareth nato da Maria è il figlio di Dio, il Messia, l'unico Salvatore oppure affermare che è uno dei grandi profeti, uno dei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grandi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maestri spirituali, uno dei tanti benefattori dell'umanità. Due formulazioni che contengono due diverse verità circa la persona di Gesù. 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Credetemi, per me e credo per voi, non è la stessa cosa affidare la vita a Gesù riconosciuto unico Salvatore oppure a un Gesù, grande e illustre pensatore e filantropo. Paolo non avrebbe detto quella straordinaria parola che abbiamo ascoltato: "Non sono io che vivo ma Cristo che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vive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in me", se Gesù fosse appunto solo uno dei tanti benefattori dell'umanità. Proprio non è la stessa cosa. Lo dico nel massimo rispetto per quanti operano per il bene comune.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Custodire con parole limpide il contenuto della fede è quindi compito necessario al quale la Chiesa non si è mai sottratta, anzi.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Nei primi secoli cristiani, quando appunto la fede cristiana andava formulandosi anche con parole e affermazioni precise proprio per custodire con rigore l'autentico contenuto della fede, in qualche caso si è arrivati a duri scontri per la scelta di una sola parola che doveva esprimere con la massima esattezza il contenuto della fede.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E riconosciamolo, battendoci il petto: in nome dell'ortodossia, cioè della rigorosa formulazione della fede purtroppo sono stati accesi roghi o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comminate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scomuniche fino all' eliminazione fisica di chi enunciava dottrine ritenute erronee.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Alla luce della parabola odierna dovremmo avere cura non solo per l'ortodossia, la retta enunciazione della fede, ma anche per l'ortoprassi, cioè il retto agire conforme alla fede evangelica.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E infine solo un cenno alla conclusione della parabola: il secondo figlio ha saputo ravvedersi e agire secondo la volontà del Padre che lo chiamava al lavoro.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Gesù rimprovera i suoi contemporanei che non hanno accolto l'appello alla </w:t>
      </w:r>
      <w:proofErr w:type="gramStart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conversione</w:t>
      </w:r>
      <w:proofErr w:type="gramEnd"/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rivolto loro da Giovanni Battista. 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lastRenderedPageBreak/>
        <w:t>Pubblicani e prostitute, due categorie di persone allora massimamente disprezzate, hanno invece raccolto l'appello a cambiare vita e quindi saranno, proprio loro, i primi nel Regno.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pacing w:val="-4"/>
          <w:sz w:val="24"/>
          <w:szCs w:val="24"/>
        </w:rPr>
        <w:t>Anche noi accogliamo l'appello a una vita coerente con l'Evangelo della fraternità.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55ABF" w:rsidRPr="009A345B" w:rsidRDefault="00255ABF" w:rsidP="00255AB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32070" w:rsidRDefault="00032070"/>
    <w:sectPr w:rsidR="00032070" w:rsidSect="002914C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255ABF"/>
    <w:rsid w:val="00032070"/>
    <w:rsid w:val="0025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AB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2019-09-20T11:54:00Z</dcterms:created>
  <dcterms:modified xsi:type="dcterms:W3CDTF">2019-09-20T11:54:00Z</dcterms:modified>
</cp:coreProperties>
</file>