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  <w:r w:rsidRPr="009A345B">
        <w:rPr>
          <w:rFonts w:asciiTheme="majorBidi" w:eastAsia="Times New Roman" w:hAnsiTheme="majorBidi" w:cstheme="majorBidi"/>
        </w:rPr>
        <w:t>II domenica dopo la Dedicazione</w:t>
      </w: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  <w:r w:rsidRPr="009A345B">
        <w:rPr>
          <w:rFonts w:asciiTheme="majorBidi" w:eastAsia="Times New Roman" w:hAnsiTheme="majorBidi" w:cstheme="majorBidi"/>
          <w:i/>
        </w:rPr>
        <w:t>Mt 22, 1-14</w:t>
      </w: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  <w:r w:rsidRPr="009A345B">
        <w:rPr>
          <w:rFonts w:asciiTheme="majorBidi" w:eastAsia="Times New Roman" w:hAnsiTheme="majorBidi" w:cstheme="majorBidi"/>
        </w:rPr>
        <w:t>IL CONVITO E L'ABITO</w:t>
      </w: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  <w:r w:rsidRPr="009A345B">
        <w:rPr>
          <w:rFonts w:asciiTheme="majorBidi" w:eastAsia="Times New Roman" w:hAnsiTheme="majorBidi" w:cstheme="majorBidi"/>
        </w:rPr>
        <w:t xml:space="preserve">La pagina evangelica di questa domenica è una parabola costruita attorno a due grandi simboli: il </w:t>
      </w:r>
      <w:proofErr w:type="gramStart"/>
      <w:r w:rsidRPr="009A345B">
        <w:rPr>
          <w:rFonts w:asciiTheme="majorBidi" w:eastAsia="Times New Roman" w:hAnsiTheme="majorBidi" w:cstheme="majorBidi"/>
        </w:rPr>
        <w:t>simbolo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del banchetto di nozze, il simbolo dell'abito di festa. </w:t>
      </w:r>
      <w:proofErr w:type="gramStart"/>
      <w:r w:rsidRPr="009A345B">
        <w:rPr>
          <w:rFonts w:asciiTheme="majorBidi" w:eastAsia="Times New Roman" w:hAnsiTheme="majorBidi" w:cstheme="majorBidi"/>
        </w:rPr>
        <w:t>Una sola parabola probabilmente frutto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dell'accostamento di due parabole distinte. E come vedremo l'</w:t>
      </w:r>
      <w:proofErr w:type="gramStart"/>
      <w:r w:rsidRPr="009A345B">
        <w:rPr>
          <w:rFonts w:asciiTheme="majorBidi" w:eastAsia="Times New Roman" w:hAnsiTheme="majorBidi" w:cstheme="majorBidi"/>
        </w:rPr>
        <w:t>accostamento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è davvero significativo.</w:t>
      </w: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  <w:r w:rsidRPr="009A345B">
        <w:rPr>
          <w:rFonts w:asciiTheme="majorBidi" w:eastAsia="Times New Roman" w:hAnsiTheme="majorBidi" w:cstheme="majorBidi"/>
        </w:rPr>
        <w:t>Il simbolo del convito è immediatamente eloquente, è universale. Lo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 xml:space="preserve">troviamo nelle pagine del primo Testamento per manifestare l'intenzione di Dio di raccogliere </w:t>
      </w:r>
      <w:r>
        <w:rPr>
          <w:rFonts w:asciiTheme="majorBidi" w:eastAsia="Times New Roman" w:hAnsiTheme="majorBidi" w:cstheme="majorBidi"/>
        </w:rPr>
        <w:t>attorno ad una tavola di festa</w:t>
      </w:r>
      <w:r w:rsidRPr="009A345B">
        <w:rPr>
          <w:rFonts w:asciiTheme="majorBidi" w:eastAsia="Times New Roman" w:hAnsiTheme="majorBidi" w:cstheme="majorBidi"/>
        </w:rPr>
        <w:t xml:space="preserve"> l'intera umanità, </w:t>
      </w:r>
      <w:r>
        <w:rPr>
          <w:rFonts w:asciiTheme="majorBidi" w:eastAsia="Times New Roman" w:hAnsiTheme="majorBidi" w:cstheme="majorBidi"/>
        </w:rPr>
        <w:t xml:space="preserve">perché </w:t>
      </w:r>
      <w:r w:rsidRPr="009A345B">
        <w:rPr>
          <w:rFonts w:asciiTheme="majorBidi" w:eastAsia="Times New Roman" w:hAnsiTheme="majorBidi" w:cstheme="majorBidi"/>
        </w:rPr>
        <w:t xml:space="preserve">la gioia </w:t>
      </w:r>
      <w:r>
        <w:rPr>
          <w:rFonts w:asciiTheme="majorBidi" w:eastAsia="Times New Roman" w:hAnsiTheme="majorBidi" w:cstheme="majorBidi"/>
        </w:rPr>
        <w:t>sia</w:t>
      </w:r>
      <w:r w:rsidRPr="009A345B">
        <w:rPr>
          <w:rFonts w:asciiTheme="majorBidi" w:eastAsia="Times New Roman" w:hAnsiTheme="majorBidi" w:cstheme="majorBidi"/>
        </w:rPr>
        <w:t xml:space="preserve"> sui volti di tutti: "Il Signore degli eserciti preparerà su questo monte un banchetto di grasse vivande, per tutti i popoli, un banchetto di vini eccellenti</w:t>
      </w:r>
      <w:proofErr w:type="gramStart"/>
      <w:r w:rsidRPr="009A345B">
        <w:rPr>
          <w:rFonts w:asciiTheme="majorBidi" w:eastAsia="Times New Roman" w:hAnsiTheme="majorBidi" w:cstheme="majorBidi"/>
        </w:rPr>
        <w:t>...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Il Signore asciugherà le lacrime su ogni volto..." </w:t>
      </w:r>
      <w:proofErr w:type="gramStart"/>
      <w:r w:rsidRPr="009A345B">
        <w:rPr>
          <w:rFonts w:asciiTheme="majorBidi" w:eastAsia="Times New Roman" w:hAnsiTheme="majorBidi" w:cstheme="majorBidi"/>
        </w:rPr>
        <w:t>(Is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25,6ss.). Non solo nella tradizione ebraica ma in ogni cultura prendere parte a un banchetto vuol dire ben più che nutrirsi, è gesto carico di significati: convivialità, amicizia, festa, comunione tra le persone…Proprio per questo suo profondo valore umano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 xml:space="preserve">la convivialità è cifra in tutte le religioni, della relazione con Dio e non solo con gli altri uomini. Non stupisce allora che Dio stesso inviti alla sua tavola. Anche nella fede cristiana il gesto decisivo e più </w:t>
      </w:r>
      <w:proofErr w:type="gramStart"/>
      <w:r w:rsidRPr="009A345B">
        <w:rPr>
          <w:rFonts w:asciiTheme="majorBidi" w:eastAsia="Times New Roman" w:hAnsiTheme="majorBidi" w:cstheme="majorBidi"/>
        </w:rPr>
        <w:t>significativo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è un convito, un pasto rituale di convivialità umana e di comunione con Dio. E' il gesto che stiamo compiendo ora partecipando alla cena del Signore.</w:t>
      </w: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  <w:r w:rsidRPr="009A345B">
        <w:rPr>
          <w:rFonts w:asciiTheme="majorBidi" w:eastAsia="Times New Roman" w:hAnsiTheme="majorBidi" w:cstheme="majorBidi"/>
        </w:rPr>
        <w:t>La parabola odierna adopera questo simbolo per indicare l'intenzione di Dio di convocare tutta l'umanità a una festa eterna. Tutta l'umanità. Certo i primi invitati non hanno accolto l'invito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>e la parabola allude a questo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 xml:space="preserve">rifiuto del popolo eletto. </w:t>
      </w:r>
      <w:proofErr w:type="gramStart"/>
      <w:r w:rsidRPr="009A345B">
        <w:rPr>
          <w:rFonts w:asciiTheme="majorBidi" w:eastAsia="Times New Roman" w:hAnsiTheme="majorBidi" w:cstheme="majorBidi"/>
        </w:rPr>
        <w:t>Tormentati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sono stati i rapporti tra Dio e il suo popolo e questa parabola, così come assai più duramente quella dei vignaioli omicidi (Mt 21,33ss.), vi allude. </w:t>
      </w:r>
      <w:proofErr w:type="gramStart"/>
      <w:r w:rsidRPr="009A345B">
        <w:rPr>
          <w:rFonts w:asciiTheme="majorBidi" w:eastAsia="Times New Roman" w:hAnsiTheme="majorBidi" w:cstheme="majorBidi"/>
        </w:rPr>
        <w:t>Ma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l'ultima parola non è il nostro rifiuto, l'ultima parola è l'incrollabile fedeltà di Dio. I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 xml:space="preserve">suoi doni, la sua chiamata </w:t>
      </w:r>
      <w:proofErr w:type="gramStart"/>
      <w:r w:rsidRPr="009A345B">
        <w:rPr>
          <w:rFonts w:asciiTheme="majorBidi" w:eastAsia="Times New Roman" w:hAnsiTheme="majorBidi" w:cstheme="majorBidi"/>
        </w:rPr>
        <w:t>sono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senza pentimento e quindi altri vengono invitati, anzi tutta l'umanità con un gesto di sconfinata larghezza. Buoni e cattivi, belli e brutti, anche l'ultimo malconcio rottame umano è raggiunto dall'invito: vieni anche tu alla festa. Questo è l'Evangelo, la gioia dell'Evangelo. I discepoli di Gesù hanno consapevolezza di dover, anzitutto, essere portatori di </w:t>
      </w:r>
      <w:proofErr w:type="gramStart"/>
      <w:r w:rsidRPr="009A345B">
        <w:rPr>
          <w:rFonts w:asciiTheme="majorBidi" w:eastAsia="Times New Roman" w:hAnsiTheme="majorBidi" w:cstheme="majorBidi"/>
        </w:rPr>
        <w:t>questo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annuncio lieto: Dio chiama, invita,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>vuole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>convocarci nel suo popolo, nel convito del suo Regno. Prima di qualsiasi precetto, prima dei comandi e dei divieti, prima di ogni altra parola deve risuonare l'invito alla gioia dell'Evangelo. Finalmente la sala è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>stracolma ed è festa per tutti. Sarebbe bello fermarci qui e condividere la gioia che dilaga tra i commensali, la gioia della comunione con Dio. Questa deve essere la prima parola che la Chiesa rivolge all'umanità, a tutti senza discriminazione</w:t>
      </w:r>
      <w:proofErr w:type="gramStart"/>
      <w:r w:rsidRPr="009A345B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 xml:space="preserve"> </w:t>
      </w:r>
      <w:proofErr w:type="gramEnd"/>
      <w:r w:rsidRPr="009A345B">
        <w:rPr>
          <w:rFonts w:asciiTheme="majorBidi" w:eastAsia="Times New Roman" w:hAnsiTheme="majorBidi" w:cstheme="majorBidi"/>
        </w:rPr>
        <w:t>alcuna.</w:t>
      </w:r>
    </w:p>
    <w:p w:rsidR="00CC51AE" w:rsidRPr="009A345B" w:rsidRDefault="00CC51AE" w:rsidP="00CC51AE">
      <w:pPr>
        <w:jc w:val="both"/>
        <w:rPr>
          <w:rFonts w:asciiTheme="majorBidi" w:eastAsia="Times New Roman" w:hAnsiTheme="majorBidi" w:cstheme="majorBidi"/>
        </w:rPr>
      </w:pPr>
      <w:proofErr w:type="gramStart"/>
      <w:r w:rsidRPr="009A345B">
        <w:rPr>
          <w:rFonts w:asciiTheme="majorBidi" w:eastAsia="Times New Roman" w:hAnsiTheme="majorBidi" w:cstheme="majorBidi"/>
        </w:rPr>
        <w:t>Ma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la prima parabola ha un seguito, o forse si tratta di una seconda parabola unita alla prima.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>Ora l'attenzione si sposta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 xml:space="preserve">su un commensale che </w:t>
      </w:r>
      <w:proofErr w:type="gramStart"/>
      <w:r w:rsidRPr="009A345B">
        <w:rPr>
          <w:rFonts w:asciiTheme="majorBidi" w:eastAsia="Times New Roman" w:hAnsiTheme="majorBidi" w:cstheme="majorBidi"/>
        </w:rPr>
        <w:t>viene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trovato dal Re, che ha voluto la festa per le nozze del figlio, senza l'abito per la festa. Anche quello dell'abito è un simbolo universale perchè ognuno di noi si veste in ragione del luogo dove deve andare o dell'evento al quale deve prendere parte. L'abito</w:t>
      </w:r>
      <w:proofErr w:type="gramStart"/>
      <w:r w:rsidRPr="009A345B">
        <w:rPr>
          <w:rFonts w:asciiTheme="majorBidi" w:eastAsia="Times New Roman" w:hAnsiTheme="majorBidi" w:cstheme="majorBidi"/>
        </w:rPr>
        <w:t xml:space="preserve"> infatti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è come la proiezione esteriore del nostro interiore atteggiamento. Si può dire che ogni situazione nella quale ci troviamo a vivere esiga il suo abito. Non indossiamo lo stesso vestito per partecipare </w:t>
      </w:r>
      <w:proofErr w:type="gramStart"/>
      <w:r w:rsidRPr="009A345B">
        <w:rPr>
          <w:rFonts w:asciiTheme="majorBidi" w:eastAsia="Times New Roman" w:hAnsiTheme="majorBidi" w:cstheme="majorBidi"/>
        </w:rPr>
        <w:t>ad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un funerale o a un matrimonio, per andare ad una festa campestre o parte</w:t>
      </w:r>
      <w:r>
        <w:rPr>
          <w:rFonts w:asciiTheme="majorBidi" w:eastAsia="Times New Roman" w:hAnsiTheme="majorBidi" w:cstheme="majorBidi"/>
        </w:rPr>
        <w:t>c</w:t>
      </w:r>
      <w:r w:rsidRPr="009A345B">
        <w:rPr>
          <w:rFonts w:asciiTheme="majorBidi" w:eastAsia="Times New Roman" w:hAnsiTheme="majorBidi" w:cstheme="majorBidi"/>
        </w:rPr>
        <w:t>ipare ad una cerimonia ufficiale. Quando arriviamo a casa, la sera, lasciamo subito gli abiti propri del lavoro, diremmo la divisa propria dell'ufficio</w:t>
      </w:r>
      <w:r>
        <w:rPr>
          <w:rFonts w:asciiTheme="majorBidi" w:eastAsia="Times New Roman" w:hAnsiTheme="majorBidi" w:cstheme="majorBidi"/>
        </w:rPr>
        <w:t>,</w:t>
      </w:r>
      <w:r w:rsidRPr="009A345B">
        <w:rPr>
          <w:rFonts w:asciiTheme="majorBidi" w:eastAsia="Times New Roman" w:hAnsiTheme="majorBidi" w:cstheme="majorBidi"/>
        </w:rPr>
        <w:t xml:space="preserve"> per metterci, come si dice, in libertà. E</w:t>
      </w:r>
      <w:r>
        <w:rPr>
          <w:rFonts w:asciiTheme="majorBidi" w:eastAsia="Times New Roman" w:hAnsiTheme="majorBidi" w:cstheme="majorBidi"/>
        </w:rPr>
        <w:t>’</w:t>
      </w:r>
      <w:r w:rsidRPr="009A345B">
        <w:rPr>
          <w:rFonts w:asciiTheme="majorBidi" w:eastAsia="Times New Roman" w:hAnsiTheme="majorBidi" w:cstheme="majorBidi"/>
        </w:rPr>
        <w:t xml:space="preserve"> importante la divisa che dice l'appartenenza </w:t>
      </w:r>
      <w:proofErr w:type="gramStart"/>
      <w:r w:rsidRPr="009A345B">
        <w:rPr>
          <w:rFonts w:asciiTheme="majorBidi" w:eastAsia="Times New Roman" w:hAnsiTheme="majorBidi" w:cstheme="majorBidi"/>
        </w:rPr>
        <w:t>ad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un ruolo, ad una funzione, o sempliemente ad una tifoseria.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 xml:space="preserve">Allora non si può stare nella sala del banchetto senza l'abito di festa, se il cuore non è vestito di gioia. E il malcapitato </w:t>
      </w:r>
      <w:proofErr w:type="gramStart"/>
      <w:r w:rsidRPr="009A345B">
        <w:rPr>
          <w:rFonts w:asciiTheme="majorBidi" w:eastAsia="Times New Roman" w:hAnsiTheme="majorBidi" w:cstheme="majorBidi"/>
        </w:rPr>
        <w:t>viene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buttato fuori. Qui mi preme </w:t>
      </w:r>
      <w:proofErr w:type="gramStart"/>
      <w:r w:rsidRPr="009A345B">
        <w:rPr>
          <w:rFonts w:asciiTheme="majorBidi" w:eastAsia="Times New Roman" w:hAnsiTheme="majorBidi" w:cstheme="majorBidi"/>
        </w:rPr>
        <w:t>sottolineare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l'operazione di saldatura dei due testi, l'accostamento dei due simboli, il nesso tra invito al banchetto e necessità di un abito adeguato. Passiamo dalla consapevolezza da parte della prima comunità cristiana del compito di lieto e universale annuncio della bella e buona notizia, l'Evangelo, </w:t>
      </w:r>
      <w:proofErr w:type="gramStart"/>
      <w:r w:rsidRPr="009A345B">
        <w:rPr>
          <w:rFonts w:asciiTheme="majorBidi" w:eastAsia="Times New Roman" w:hAnsiTheme="majorBidi" w:cstheme="majorBidi"/>
        </w:rPr>
        <w:t>ad</w:t>
      </w:r>
      <w:proofErr w:type="gramEnd"/>
      <w:r w:rsidRPr="009A345B">
        <w:rPr>
          <w:rFonts w:asciiTheme="majorBidi" w:eastAsia="Times New Roman" w:hAnsiTheme="majorBidi" w:cstheme="majorBidi"/>
        </w:rPr>
        <w:t xml:space="preserve"> una presa di coscienza del compito educativo da parte della comunità stessa, compito di indicare quali interiori atteggiamenti sono </w:t>
      </w:r>
      <w:r w:rsidRPr="009A345B">
        <w:rPr>
          <w:rFonts w:asciiTheme="majorBidi" w:eastAsia="Times New Roman" w:hAnsiTheme="majorBidi" w:cstheme="majorBidi"/>
        </w:rPr>
        <w:lastRenderedPageBreak/>
        <w:t>necessari per stare nella festa. Possiamo dire che nella comunità si sviluppa, dopo</w:t>
      </w:r>
      <w:r>
        <w:rPr>
          <w:rFonts w:asciiTheme="majorBidi" w:eastAsia="Times New Roman" w:hAnsiTheme="majorBidi" w:cstheme="majorBidi"/>
        </w:rPr>
        <w:t xml:space="preserve"> </w:t>
      </w:r>
      <w:r w:rsidRPr="009A345B">
        <w:rPr>
          <w:rFonts w:asciiTheme="majorBidi" w:eastAsia="Times New Roman" w:hAnsiTheme="majorBidi" w:cstheme="majorBidi"/>
        </w:rPr>
        <w:t xml:space="preserve">il primo annuncio, una consapevolezza educativa, cioè la capacità di indicare gli abiti, i comportamenti coerenti con la gioia dell'Evangelo. </w:t>
      </w:r>
    </w:p>
    <w:p w:rsidR="00CC51AE" w:rsidRPr="00CC51AE" w:rsidRDefault="00CC51AE" w:rsidP="00CC51AE">
      <w:pPr>
        <w:jc w:val="both"/>
        <w:rPr>
          <w:rFonts w:asciiTheme="majorBidi" w:eastAsia="Times New Roman" w:hAnsiTheme="majorBidi" w:cstheme="majorBidi"/>
          <w:lang w:val="uk-UA"/>
        </w:rPr>
      </w:pPr>
      <w:r w:rsidRPr="009A345B">
        <w:rPr>
          <w:rFonts w:asciiTheme="majorBidi" w:eastAsia="Times New Roman" w:hAnsiTheme="majorBidi" w:cstheme="majorBidi"/>
        </w:rPr>
        <w:t>Ancora una volta il messaggio di Gesù ci invita anzitutto a volgerci a Dio che tutti invita alla festa di nozze e poi si volge alla nostra libertà perchè con abito di gioia, con cuor</w:t>
      </w:r>
      <w:r>
        <w:rPr>
          <w:rFonts w:asciiTheme="majorBidi" w:eastAsia="Times New Roman" w:hAnsiTheme="majorBidi" w:cstheme="majorBidi"/>
        </w:rPr>
        <w:t>e festivo, entriamo alla festa.</w:t>
      </w:r>
    </w:p>
    <w:p w:rsidR="00501AC8" w:rsidRPr="00CC51AE" w:rsidRDefault="00501AC8" w:rsidP="00CC51AE"/>
    <w:sectPr w:rsidR="00501AC8" w:rsidRPr="00CC51AE" w:rsidSect="00501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CC51AE"/>
    <w:rsid w:val="00501AC8"/>
    <w:rsid w:val="00CC51AE"/>
    <w:rsid w:val="00D3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16"/>
        <w:szCs w:val="1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1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2019-10-31T11:59:00Z</dcterms:created>
  <dcterms:modified xsi:type="dcterms:W3CDTF">2019-10-31T12:01:00Z</dcterms:modified>
</cp:coreProperties>
</file>